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A7FF3" w:rsidTr="00CA7FF3">
        <w:tc>
          <w:tcPr>
            <w:tcW w:w="9571" w:type="dxa"/>
          </w:tcPr>
          <w:p w:rsidR="00CA7FF3" w:rsidRDefault="007F7EB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2569C2" wp14:editId="3E57003B">
                  <wp:extent cx="678180" cy="1007763"/>
                  <wp:effectExtent l="0" t="0" r="762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7FF3" w:rsidRDefault="00CA7FF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CA7FF3" w:rsidRDefault="00CA7FF3">
            <w:pPr>
              <w:jc w:val="center"/>
              <w:rPr>
                <w:b/>
                <w:sz w:val="36"/>
                <w:szCs w:val="36"/>
              </w:rPr>
            </w:pPr>
          </w:p>
          <w:p w:rsidR="00CA7FF3" w:rsidRDefault="000370CD" w:rsidP="00A7282E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А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С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П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О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Р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Я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Ж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Е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Н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И</w:t>
            </w:r>
            <w:r w:rsidR="00602F74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Е</w:t>
            </w:r>
          </w:p>
          <w:p w:rsidR="00CA7FF3" w:rsidRDefault="00CA7FF3">
            <w:pPr>
              <w:jc w:val="center"/>
            </w:pPr>
          </w:p>
        </w:tc>
      </w:tr>
      <w:tr w:rsidR="00CA7FF3" w:rsidTr="00CA7FF3">
        <w:tc>
          <w:tcPr>
            <w:tcW w:w="9571" w:type="dxa"/>
            <w:hideMark/>
          </w:tcPr>
          <w:p w:rsidR="00CA7FF3" w:rsidRPr="00977003" w:rsidRDefault="00006930" w:rsidP="007F7EB0">
            <w:pPr>
              <w:rPr>
                <w:sz w:val="28"/>
                <w:szCs w:val="28"/>
              </w:rPr>
            </w:pPr>
            <w:r w:rsidRPr="00006930">
              <w:rPr>
                <w:sz w:val="28"/>
                <w:szCs w:val="28"/>
              </w:rPr>
              <w:t>0</w:t>
            </w:r>
            <w:r w:rsidR="007F7EB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7F7EB0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  <w:r w:rsidR="008E20F9" w:rsidRPr="00006930">
              <w:rPr>
                <w:sz w:val="28"/>
                <w:szCs w:val="28"/>
              </w:rPr>
              <w:t>201</w:t>
            </w:r>
            <w:r w:rsidR="007F7EB0">
              <w:rPr>
                <w:sz w:val="28"/>
                <w:szCs w:val="28"/>
              </w:rPr>
              <w:t>6</w:t>
            </w:r>
            <w:r w:rsidR="00CA7FF3">
              <w:rPr>
                <w:sz w:val="28"/>
                <w:szCs w:val="28"/>
              </w:rPr>
              <w:t xml:space="preserve">                                                    </w:t>
            </w:r>
            <w:r w:rsidR="00772153">
              <w:rPr>
                <w:sz w:val="28"/>
                <w:szCs w:val="28"/>
              </w:rPr>
              <w:t xml:space="preserve">        </w:t>
            </w:r>
            <w:r w:rsidR="00CA7FF3">
              <w:rPr>
                <w:sz w:val="28"/>
                <w:szCs w:val="28"/>
              </w:rPr>
              <w:t xml:space="preserve">                  </w:t>
            </w:r>
            <w:r w:rsidR="00D24588">
              <w:rPr>
                <w:sz w:val="28"/>
                <w:szCs w:val="28"/>
              </w:rPr>
              <w:t xml:space="preserve">                   </w:t>
            </w:r>
            <w:r w:rsidR="00CA7FF3">
              <w:rPr>
                <w:sz w:val="28"/>
                <w:szCs w:val="28"/>
              </w:rPr>
              <w:t xml:space="preserve">    №</w:t>
            </w:r>
            <w:r w:rsidR="00D24588">
              <w:rPr>
                <w:sz w:val="28"/>
                <w:szCs w:val="28"/>
              </w:rPr>
              <w:t xml:space="preserve"> 502-р</w:t>
            </w:r>
          </w:p>
        </w:tc>
      </w:tr>
    </w:tbl>
    <w:p w:rsidR="00CA7FF3" w:rsidRDefault="00CA7FF3" w:rsidP="00CA7F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A7FF3" w:rsidRPr="00486282" w:rsidRDefault="00486282" w:rsidP="00602F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введении режима повышенной готовности</w:t>
      </w:r>
      <w:bookmarkEnd w:id="0"/>
    </w:p>
    <w:p w:rsidR="004628BB" w:rsidRPr="00602F74" w:rsidRDefault="004628BB" w:rsidP="00602F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628BB" w:rsidRDefault="004628BB" w:rsidP="004628B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E39DD" w:rsidRDefault="004628BB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65A4">
        <w:rPr>
          <w:rFonts w:ascii="Times New Roman" w:hAnsi="Times New Roman" w:cs="Times New Roman"/>
          <w:b w:val="0"/>
          <w:sz w:val="28"/>
          <w:szCs w:val="28"/>
        </w:rPr>
        <w:t>В со</w:t>
      </w:r>
      <w:r w:rsidR="00486282">
        <w:rPr>
          <w:rFonts w:ascii="Times New Roman" w:hAnsi="Times New Roman" w:cs="Times New Roman"/>
          <w:b w:val="0"/>
          <w:sz w:val="28"/>
          <w:szCs w:val="28"/>
        </w:rPr>
        <w:t>ответствии с Федеральным законом от</w:t>
      </w:r>
      <w:r w:rsidR="001727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6282">
        <w:rPr>
          <w:rFonts w:ascii="Times New Roman" w:hAnsi="Times New Roman" w:cs="Times New Roman"/>
          <w:b w:val="0"/>
          <w:sz w:val="28"/>
          <w:szCs w:val="28"/>
        </w:rPr>
        <w:t xml:space="preserve">21 декабря 1994 года №68- ФЗ «О защите населения и территорий от чрезвычайных ситуаций природного и </w:t>
      </w:r>
      <w:r w:rsidR="005265A4">
        <w:rPr>
          <w:rFonts w:ascii="Times New Roman" w:hAnsi="Times New Roman" w:cs="Times New Roman"/>
          <w:b w:val="0"/>
          <w:sz w:val="28"/>
          <w:szCs w:val="28"/>
        </w:rPr>
        <w:t>те</w:t>
      </w:r>
      <w:r w:rsidR="00486282">
        <w:rPr>
          <w:rFonts w:ascii="Times New Roman" w:hAnsi="Times New Roman" w:cs="Times New Roman"/>
          <w:b w:val="0"/>
          <w:sz w:val="28"/>
          <w:szCs w:val="28"/>
        </w:rPr>
        <w:t>хногенного характера», постановлением Правительства Рос</w:t>
      </w:r>
      <w:r w:rsidR="005265A4">
        <w:rPr>
          <w:rFonts w:ascii="Times New Roman" w:hAnsi="Times New Roman" w:cs="Times New Roman"/>
          <w:b w:val="0"/>
          <w:sz w:val="28"/>
          <w:szCs w:val="28"/>
        </w:rPr>
        <w:t xml:space="preserve">сийской Федерации от 30 декабря 2003 года №794 «О единой государственной системе предупреждения и ликвидации чрезвычайных ситуаций», постановлением 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Воротынского муниципального района </w:t>
      </w:r>
      <w:r w:rsidR="005265A4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</w:t>
      </w:r>
      <w:r w:rsidR="00F5286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>06 ноября 2012 года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>216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 о 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звене Воротынского района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>территориальной подсистеме Нижегородской области единой государственной системы</w:t>
      </w:r>
      <w:r w:rsidR="00F5286F">
        <w:rPr>
          <w:rFonts w:ascii="Times New Roman" w:hAnsi="Times New Roman" w:cs="Times New Roman"/>
          <w:b w:val="0"/>
          <w:sz w:val="28"/>
          <w:szCs w:val="28"/>
        </w:rPr>
        <w:t xml:space="preserve"> предупреждения и ликвидации чрезвычайных ситуаций»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 xml:space="preserve"> и в связи с угрозой возникновения чрезвычайных ситуаций на территории Воротынского муниципального района, связанных с 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ухудшением погодных условий, а также в соответствии с рекомендациями ГУ МЧС России по Нижегородской области</w:t>
      </w:r>
      <w:r w:rsidR="008E73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E73DE" w:rsidRDefault="008E73DE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1.Ввести с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0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>.00 час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ов</w:t>
      </w:r>
      <w:r w:rsidR="008E20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07 ноября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7EB0">
        <w:rPr>
          <w:rFonts w:ascii="Times New Roman" w:hAnsi="Times New Roman" w:cs="Times New Roman"/>
          <w:b w:val="0"/>
          <w:sz w:val="28"/>
          <w:szCs w:val="28"/>
        </w:rPr>
        <w:t>до особого распоряжения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режим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Воротынского муниципального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Нижегородской области.</w:t>
      </w:r>
    </w:p>
    <w:p w:rsidR="008E73DE" w:rsidRDefault="008E73DE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Определить зоной повышенной готовности территорию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17B" w:rsidRPr="00D9017B">
        <w:rPr>
          <w:rFonts w:ascii="Times New Roman" w:hAnsi="Times New Roman" w:cs="Times New Roman"/>
          <w:b w:val="0"/>
          <w:sz w:val="28"/>
          <w:szCs w:val="28"/>
        </w:rPr>
        <w:t>Воротынского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области.</w:t>
      </w:r>
    </w:p>
    <w:p w:rsidR="008E73DE" w:rsidRDefault="00172700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Р</w:t>
      </w:r>
      <w:r w:rsidR="008E73DE">
        <w:rPr>
          <w:rFonts w:ascii="Times New Roman" w:hAnsi="Times New Roman" w:cs="Times New Roman"/>
          <w:b w:val="0"/>
          <w:sz w:val="28"/>
          <w:szCs w:val="28"/>
        </w:rPr>
        <w:t xml:space="preserve">екомендовать главам администраций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поселений Воротынского муниципального района </w:t>
      </w:r>
      <w:r w:rsidR="008E73DE">
        <w:rPr>
          <w:rFonts w:ascii="Times New Roman" w:hAnsi="Times New Roman" w:cs="Times New Roman"/>
          <w:b w:val="0"/>
          <w:sz w:val="28"/>
          <w:szCs w:val="28"/>
        </w:rPr>
        <w:t>Нижегородской области:</w:t>
      </w:r>
    </w:p>
    <w:p w:rsidR="008E73DE" w:rsidRDefault="008E73DE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осуществить подготовку и содержать в готовности необходимые силы и средства для защиты населения и территорий от чрезвычайных ситуаций;</w:t>
      </w:r>
    </w:p>
    <w:p w:rsidR="008E73DE" w:rsidRDefault="008E73DE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поддержать в пос</w:t>
      </w:r>
      <w:r w:rsidR="0092033D">
        <w:rPr>
          <w:rFonts w:ascii="Times New Roman" w:hAnsi="Times New Roman" w:cs="Times New Roman"/>
          <w:b w:val="0"/>
          <w:sz w:val="28"/>
          <w:szCs w:val="28"/>
        </w:rPr>
        <w:t>тоянной готовности системы оповещения и информирования населения о чрезвычайных ситуаций;</w:t>
      </w:r>
    </w:p>
    <w:p w:rsidR="0092033D" w:rsidRDefault="0092033D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при возникновении чрезвычайных ситуаций организовать и проводить аварийно-спасательные и другие неотложные работы;</w:t>
      </w:r>
    </w:p>
    <w:p w:rsidR="0092033D" w:rsidRDefault="0092033D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организовать информирование населения о складывающейся обстановке на территории 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, ухудшении погодных условий, правилах поведения в условиях низких температур;</w:t>
      </w:r>
    </w:p>
    <w:p w:rsidR="0092033D" w:rsidRDefault="0092033D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содействовать устойчивому функционированию организаций в чрезвычайных ситуациях;</w:t>
      </w:r>
    </w:p>
    <w:p w:rsidR="0092033D" w:rsidRDefault="0092033D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D901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вводить при необходимости круглосуточное дежурство 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 xml:space="preserve">ответственных </w:t>
      </w:r>
      <w:r>
        <w:rPr>
          <w:rFonts w:ascii="Times New Roman" w:hAnsi="Times New Roman" w:cs="Times New Roman"/>
          <w:b w:val="0"/>
          <w:sz w:val="28"/>
          <w:szCs w:val="28"/>
        </w:rPr>
        <w:t>должностных лиц органов управления</w:t>
      </w:r>
      <w:r w:rsidR="00B24EA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24EA9" w:rsidRDefault="00B24EA9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обеспечить немедленное представление в 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 xml:space="preserve">ЕДДС Воротынского района </w:t>
      </w:r>
      <w:r w:rsidR="003F58A9">
        <w:rPr>
          <w:rFonts w:ascii="Times New Roman" w:hAnsi="Times New Roman" w:cs="Times New Roman"/>
          <w:b w:val="0"/>
          <w:sz w:val="28"/>
          <w:szCs w:val="28"/>
        </w:rPr>
        <w:t>информации о нарушениях в функционировании объектов жизнеобеспечения населения, социально значимых объ</w:t>
      </w:r>
      <w:r w:rsidR="00006930">
        <w:rPr>
          <w:rFonts w:ascii="Times New Roman" w:hAnsi="Times New Roman" w:cs="Times New Roman"/>
          <w:b w:val="0"/>
          <w:sz w:val="28"/>
          <w:szCs w:val="28"/>
        </w:rPr>
        <w:t>ектов и объектов жилого сектора.</w:t>
      </w:r>
    </w:p>
    <w:p w:rsidR="00EE2109" w:rsidRDefault="00EE2109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Предложить 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 xml:space="preserve"> 132 - ПЧ  ФГКУ «27 ОФПС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по Нижегородской области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E2109" w:rsidRDefault="00EE2109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организовать мониторинг складывающийся обстановки;</w:t>
      </w:r>
    </w:p>
    <w:p w:rsidR="00EE2109" w:rsidRDefault="00EE2109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организовать взаимодействие с территориальными органами исполнительной власти 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 xml:space="preserve">Воротынского района </w:t>
      </w:r>
      <w:r>
        <w:rPr>
          <w:rFonts w:ascii="Times New Roman" w:hAnsi="Times New Roman" w:cs="Times New Roman"/>
          <w:b w:val="0"/>
          <w:sz w:val="28"/>
          <w:szCs w:val="28"/>
        </w:rPr>
        <w:t>Нижегородской области и дежурно-диспетчерскими службами организаций по вопросу</w:t>
      </w:r>
      <w:r w:rsidR="00172700">
        <w:rPr>
          <w:rFonts w:ascii="Times New Roman" w:hAnsi="Times New Roman" w:cs="Times New Roman"/>
          <w:b w:val="0"/>
          <w:sz w:val="28"/>
          <w:szCs w:val="28"/>
        </w:rPr>
        <w:t xml:space="preserve"> предупреждения и ликвидации последствий чрезвычайных ситуаций.</w:t>
      </w:r>
    </w:p>
    <w:p w:rsidR="00172700" w:rsidRDefault="00172700" w:rsidP="0048628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Контроль за исполнением настоящего </w:t>
      </w:r>
      <w:r w:rsidR="0061475D">
        <w:rPr>
          <w:rFonts w:ascii="Times New Roman" w:hAnsi="Times New Roman" w:cs="Times New Roman"/>
          <w:b w:val="0"/>
          <w:sz w:val="28"/>
          <w:szCs w:val="28"/>
        </w:rPr>
        <w:t>Распоряжения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возложить на заместителя </w:t>
      </w:r>
      <w:r w:rsidR="00066E8D">
        <w:rPr>
          <w:rFonts w:ascii="Times New Roman" w:hAnsi="Times New Roman" w:cs="Times New Roman"/>
          <w:b w:val="0"/>
          <w:sz w:val="28"/>
          <w:szCs w:val="28"/>
        </w:rPr>
        <w:t>главы администрации, начальника управления по строительству, архитектуре и ЖКХ Наумова М.В.</w:t>
      </w:r>
    </w:p>
    <w:p w:rsidR="002E39DD" w:rsidRPr="004628BB" w:rsidRDefault="002E39DD" w:rsidP="000026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28D6" w:rsidRDefault="008828D6" w:rsidP="005D39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8828D6" w:rsidRDefault="008828D6" w:rsidP="005D39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7F7EB0">
        <w:rPr>
          <w:rFonts w:ascii="Times New Roman" w:hAnsi="Times New Roman" w:cs="Times New Roman"/>
          <w:sz w:val="28"/>
          <w:szCs w:val="28"/>
        </w:rPr>
        <w:t>а</w:t>
      </w:r>
      <w:r w:rsidR="00CA7FF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A7FF3" w:rsidRDefault="00602F74" w:rsidP="005D39F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</w:t>
      </w:r>
      <w:r w:rsidR="007F7EB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7F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0EA4" w:rsidRPr="00170E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F7EB0">
        <w:rPr>
          <w:rFonts w:ascii="Times New Roman" w:hAnsi="Times New Roman" w:cs="Times New Roman"/>
          <w:sz w:val="28"/>
          <w:szCs w:val="28"/>
        </w:rPr>
        <w:t>А.А.Солдатов</w:t>
      </w:r>
    </w:p>
    <w:p w:rsidR="00CA7FF3" w:rsidRDefault="00CA7FF3" w:rsidP="00CA7FF3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7FF3" w:rsidRDefault="00CA7FF3" w:rsidP="00CA7F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FF3" w:rsidRDefault="00CA7FF3" w:rsidP="00CA7F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FF3" w:rsidRDefault="00CA7FF3" w:rsidP="00CA7FF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FF3" w:rsidRDefault="00CA7FF3" w:rsidP="00CA7FF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5F2B" w:rsidRDefault="002C5F2B"/>
    <w:sectPr w:rsidR="002C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2A676CCC"/>
    <w:multiLevelType w:val="hybridMultilevel"/>
    <w:tmpl w:val="46744B02"/>
    <w:lvl w:ilvl="0" w:tplc="2050DEC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F85A83"/>
    <w:multiLevelType w:val="hybridMultilevel"/>
    <w:tmpl w:val="CFE05350"/>
    <w:lvl w:ilvl="0" w:tplc="D576C6B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62"/>
    <w:rsid w:val="00002105"/>
    <w:rsid w:val="00002688"/>
    <w:rsid w:val="00006930"/>
    <w:rsid w:val="00027247"/>
    <w:rsid w:val="000370CD"/>
    <w:rsid w:val="000606B6"/>
    <w:rsid w:val="00066E8D"/>
    <w:rsid w:val="000E7730"/>
    <w:rsid w:val="00170EA4"/>
    <w:rsid w:val="00172700"/>
    <w:rsid w:val="001B151B"/>
    <w:rsid w:val="002B3323"/>
    <w:rsid w:val="002C5F2B"/>
    <w:rsid w:val="002E39DD"/>
    <w:rsid w:val="002F21DE"/>
    <w:rsid w:val="0034624C"/>
    <w:rsid w:val="003C1564"/>
    <w:rsid w:val="003F58A9"/>
    <w:rsid w:val="004628BB"/>
    <w:rsid w:val="00486282"/>
    <w:rsid w:val="005265A4"/>
    <w:rsid w:val="005D39F4"/>
    <w:rsid w:val="00602F74"/>
    <w:rsid w:val="0061475D"/>
    <w:rsid w:val="00772153"/>
    <w:rsid w:val="00794B19"/>
    <w:rsid w:val="007B1382"/>
    <w:rsid w:val="007E23E4"/>
    <w:rsid w:val="007F7EB0"/>
    <w:rsid w:val="008828D6"/>
    <w:rsid w:val="008E20F9"/>
    <w:rsid w:val="008E73DE"/>
    <w:rsid w:val="008F4B8B"/>
    <w:rsid w:val="0092033D"/>
    <w:rsid w:val="00935A62"/>
    <w:rsid w:val="00977003"/>
    <w:rsid w:val="00985B50"/>
    <w:rsid w:val="00B24EA9"/>
    <w:rsid w:val="00BE0703"/>
    <w:rsid w:val="00CA7FF3"/>
    <w:rsid w:val="00CF4200"/>
    <w:rsid w:val="00D24588"/>
    <w:rsid w:val="00D9017B"/>
    <w:rsid w:val="00EE2109"/>
    <w:rsid w:val="00F169BF"/>
    <w:rsid w:val="00F5286F"/>
    <w:rsid w:val="00FE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A7F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A7F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A7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7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F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A7F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A7F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A7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A7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7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F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Privalov</dc:creator>
  <cp:lastModifiedBy>adm10</cp:lastModifiedBy>
  <cp:revision>10</cp:revision>
  <cp:lastPrinted>2016-11-07T06:20:00Z</cp:lastPrinted>
  <dcterms:created xsi:type="dcterms:W3CDTF">2015-02-02T12:01:00Z</dcterms:created>
  <dcterms:modified xsi:type="dcterms:W3CDTF">2016-11-30T12:23:00Z</dcterms:modified>
</cp:coreProperties>
</file>